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400" w:tblpY="19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FC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FA4E47F">
            <w:pPr>
              <w:pStyle w:val="5"/>
              <w:spacing w:after="0" w:line="240" w:lineRule="auto"/>
              <w:ind w:left="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Opening</w:t>
            </w:r>
          </w:p>
          <w:p w14:paraId="3BB135FC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Tau ga kenapa main catur itu mirip kaya investasi.</w:t>
            </w:r>
          </w:p>
          <w:p w14:paraId="5760A100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Kemarin ada yang konsultasi sama gw dan dia bilang “kalo dipikir investasi itu kaya main catur yah ko?”</w:t>
            </w:r>
          </w:p>
          <w:p w14:paraId="5E02053E">
            <w:pPr>
              <w:spacing w:after="0" w:line="240" w:lineRule="auto"/>
              <w:rPr>
                <w:lang w:val="sv-SE"/>
              </w:rPr>
            </w:pPr>
          </w:p>
          <w:p w14:paraId="31F7936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Ya “He? Gimana maksudnya?”</w:t>
            </w:r>
          </w:p>
          <w:p w14:paraId="37063C0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Ada yang bisa bergerak diagonal, ada yang bisa bergerak lurus, ada yang bisa bergerak bergerak kaya huruf L.</w:t>
            </w:r>
          </w:p>
          <w:p w14:paraId="077E61BD">
            <w:pPr>
              <w:spacing w:after="0" w:line="240" w:lineRule="auto"/>
              <w:rPr>
                <w:lang w:val="sv-SE"/>
              </w:rPr>
            </w:pPr>
          </w:p>
          <w:p w14:paraId="7EC21D1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Semua punya perannya masing-masing dan kita harus bisa bikin strateginya gimana caranya untuk bisa menang.</w:t>
            </w:r>
          </w:p>
          <w:p w14:paraId="0A85FE70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Sama kaya investasi, investasi juga banyak pilihannya dan masing-masing aset investasi itu punya peranannya sendiri.</w:t>
            </w:r>
          </w:p>
          <w:p w14:paraId="48333F3A">
            <w:pPr>
              <w:spacing w:after="0" w:line="240" w:lineRule="auto"/>
              <w:rPr>
                <w:lang w:val="sv-SE"/>
              </w:rPr>
            </w:pPr>
          </w:p>
          <w:p w14:paraId="32BEB060">
            <w:pPr>
              <w:pStyle w:val="5"/>
              <w:spacing w:after="0" w:line="240" w:lineRule="auto"/>
              <w:ind w:left="0"/>
              <w:rPr>
                <w:lang w:val="sv-SE"/>
              </w:rPr>
            </w:pPr>
            <w:r>
              <w:rPr>
                <w:lang w:val="sv-SE"/>
              </w:rPr>
              <w:t xml:space="preserve">Pion itu seperti kondisi pasar yang stabil — geraknya kecil tapi konsisten, 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>Gajah itu seperti pasar yang tenang — langkahnya terbatas tapi aman dan jelas arahnya.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>Sementara ratu itu ibarat peluang besar — bisa bergerak cepat dan hasilnya besar, tapi butuh strategi dan timing yang tepat.</w:t>
            </w:r>
          </w:p>
          <w:p w14:paraId="6408D273">
            <w:pPr>
              <w:pStyle w:val="5"/>
              <w:spacing w:after="0" w:line="240" w:lineRule="auto"/>
              <w:ind w:left="0"/>
              <w:rPr>
                <w:lang w:val="sv-SE"/>
              </w:rPr>
            </w:pPr>
          </w:p>
          <w:p w14:paraId="0F02EF67">
            <w:pPr>
              <w:pStyle w:val="5"/>
              <w:spacing w:after="0" w:line="240" w:lineRule="auto"/>
              <w:ind w:left="0"/>
              <w:rPr>
                <w:lang w:val="sv-SE"/>
              </w:rPr>
            </w:pPr>
            <w:r>
              <w:rPr>
                <w:lang w:val="sv-SE"/>
              </w:rPr>
              <w:t>Dan kamu? Kamu adalah pemainnya.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>Yang harus paham setiap langkah mau ke mana, karena dalam investasi, sama kayak catur, kalau asal melangkah tanpa strategi, kamu bisa kehilangan posisi sebelum sempat menang.</w:t>
            </w:r>
          </w:p>
          <w:p w14:paraId="1545C83E">
            <w:pPr>
              <w:pStyle w:val="5"/>
              <w:spacing w:after="0" w:line="240" w:lineRule="auto"/>
              <w:ind w:left="0"/>
              <w:rPr>
                <w:lang w:val="sv-SE"/>
              </w:rPr>
            </w:pPr>
          </w:p>
          <w:p w14:paraId="2850924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Makanya, strategi itu penting.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 xml:space="preserve">Kalau kamu mau punya langkah yang matang tanpa harus mikirin semua sendirian, </w:t>
            </w:r>
            <w:r>
              <w:rPr>
                <w:b/>
                <w:bCs/>
                <w:lang w:val="sv-SE"/>
              </w:rPr>
              <w:t>Reksa Dana</w:t>
            </w:r>
            <w:r>
              <w:rPr>
                <w:lang w:val="sv-SE"/>
              </w:rPr>
              <w:t xml:space="preserve"> bisa jadi jawabannya.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 xml:space="preserve">Di sini, uang kamu dikelola oleh manajer investasi profesional yang tahu kapan harus melangkah atau menunggu momen terbaik — seperti </w:t>
            </w:r>
            <w:r>
              <w:rPr>
                <w:i/>
                <w:iCs/>
                <w:lang w:val="sv-SE"/>
              </w:rPr>
              <w:t>grandmaster</w:t>
            </w:r>
            <w:r>
              <w:rPr>
                <w:lang w:val="sv-SE"/>
              </w:rPr>
              <w:t xml:space="preserve"> di papan catur.</w:t>
            </w:r>
          </w:p>
          <w:p w14:paraId="7C05981D">
            <w:pPr>
              <w:spacing w:after="0" w:line="240" w:lineRule="auto"/>
              <w:rPr>
                <w:lang w:val="sv-SE"/>
              </w:rPr>
            </w:pPr>
          </w:p>
          <w:p w14:paraId="2BC4894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Salah satunya adalah </w:t>
            </w:r>
            <w:r>
              <w:rPr>
                <w:b/>
                <w:bCs/>
                <w:lang w:val="sv-SE"/>
              </w:rPr>
              <w:t>Sucor Asset Management</w:t>
            </w:r>
            <w:r>
              <w:rPr>
                <w:lang w:val="sv-SE"/>
              </w:rPr>
              <w:t xml:space="preserve">, manajer investasi yang sudah berpengalaman sejak 1997 dan terus menunjukkan kinerja stabil </w:t>
            </w:r>
            <w:r>
              <w:rPr>
                <w:sz w:val="14"/>
                <w:szCs w:val="14"/>
                <w:lang w:val="sv-SE"/>
              </w:rPr>
              <w:t>(</w:t>
            </w:r>
            <w:r>
              <w:rPr>
                <w:b/>
                <w:bCs/>
                <w:i/>
                <w:iCs/>
                <w:sz w:val="14"/>
                <w:szCs w:val="14"/>
                <w:lang w:val="sv-SE"/>
              </w:rPr>
              <w:t>nanti ini bisa tampilkan motion mock up chart salahsatu produk sucor am di aplikasi aperd yang KOL pake</w:t>
            </w:r>
            <w:r>
              <w:rPr>
                <w:sz w:val="14"/>
                <w:szCs w:val="14"/>
                <w:lang w:val="sv-SE"/>
              </w:rPr>
              <w:t>)</w:t>
            </w:r>
            <w:r>
              <w:rPr>
                <w:b/>
                <w:bCs/>
                <w:lang w:val="sv-SE"/>
              </w:rPr>
              <w:t>.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 xml:space="preserve">, dengan AUM yang tumbuh signifikan — per Oktober 2025 mencapai </w:t>
            </w:r>
            <w:r>
              <w:rPr>
                <w:b/>
                <w:bCs/>
                <w:lang w:val="sv-SE"/>
              </w:rPr>
              <w:t>Rp39 triliun</w:t>
            </w:r>
            <w:r>
              <w:rPr>
                <w:lang w:val="sv-SE"/>
              </w:rPr>
              <w:t xml:space="preserve">, naik </w:t>
            </w:r>
            <w:r>
              <w:rPr>
                <w:b/>
                <w:bCs/>
                <w:lang w:val="sv-SE"/>
              </w:rPr>
              <w:t>69,3% YTD</w:t>
            </w:r>
            <w:r>
              <w:rPr>
                <w:lang w:val="sv-SE"/>
              </w:rPr>
              <w:t xml:space="preserve">. </w:t>
            </w:r>
            <w:r>
              <w:rPr>
                <w:b/>
                <w:bCs/>
                <w:sz w:val="14"/>
                <w:szCs w:val="14"/>
                <w:lang w:val="sv-SE"/>
              </w:rPr>
              <w:t>(</w:t>
            </w:r>
            <w:r>
              <w:rPr>
                <w:b/>
                <w:bCs/>
                <w:i/>
                <w:iCs/>
                <w:sz w:val="14"/>
                <w:szCs w:val="14"/>
                <w:lang w:val="sv-SE"/>
              </w:rPr>
              <w:t>nanti tambahin *data Januari–Oktober 2025 di visualnya dan sumbernya</w:t>
            </w:r>
            <w:r>
              <w:rPr>
                <w:b/>
                <w:bCs/>
                <w:sz w:val="14"/>
                <w:szCs w:val="14"/>
                <w:lang w:val="sv-SE"/>
              </w:rPr>
              <w:t>)</w:t>
            </w:r>
            <w:r>
              <w:rPr>
                <w:lang w:val="sv-SE"/>
              </w:rPr>
              <w:t>.</w:t>
            </w:r>
          </w:p>
          <w:p w14:paraId="7516909A">
            <w:pPr>
              <w:spacing w:after="0" w:line="240" w:lineRule="auto"/>
              <w:rPr>
                <w:lang w:val="sv-SE"/>
              </w:rPr>
            </w:pPr>
          </w:p>
          <w:p w14:paraId="7987A18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Dari situ gue sadar, hasil nggak pernah bohong. strategi yang konsisten dan pengalaman panjang bikin gue makin yakin.</w:t>
            </w:r>
          </w:p>
          <w:p w14:paraId="134E74AF">
            <w:pPr>
              <w:spacing w:after="0" w:line="240" w:lineRule="auto"/>
              <w:rPr>
                <w:lang w:val="sv-SE"/>
              </w:rPr>
            </w:pPr>
          </w:p>
          <w:p w14:paraId="362074C9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Pada akhirnya, di dunia investasi, bukan soal langkah yang cepat,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>tapi soal strategi yang tepat dan siapa yang lo percayain buat ngejalaninnya.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 xml:space="preserve">Dan gue? Gue percayain ke </w:t>
            </w:r>
            <w:r>
              <w:rPr>
                <w:b/>
                <w:bCs/>
                <w:lang w:val="sv-SE"/>
              </w:rPr>
              <w:t>Sucor Asset Management</w:t>
            </w:r>
            <w:r>
              <w:rPr>
                <w:lang w:val="sv-SE"/>
              </w:rPr>
              <w:t>,</w:t>
            </w:r>
            <w:r>
              <w:rPr>
                <w:lang w:val="sv-SE"/>
              </w:rPr>
              <w:br w:type="textWrapping"/>
            </w:r>
            <w:r>
              <w:rPr>
                <w:lang w:val="sv-SE"/>
              </w:rPr>
              <w:t xml:space="preserve">supaya investasi gue dijalankan dengan tenang, aman, dan </w:t>
            </w:r>
            <w:r>
              <w:rPr>
                <w:b/>
                <w:bCs/>
                <w:lang w:val="sv-SE"/>
              </w:rPr>
              <w:t>senyaman itu</w:t>
            </w:r>
            <w:r>
              <w:rPr>
                <w:lang w:val="sv-SE"/>
              </w:rPr>
              <w:t>.</w:t>
            </w:r>
          </w:p>
          <w:p w14:paraId="7D815028">
            <w:pPr>
              <w:spacing w:after="0" w:line="240" w:lineRule="auto"/>
              <w:rPr>
                <w:lang w:val="sv-SE"/>
              </w:rPr>
            </w:pPr>
            <w:r>
              <w:rPr>
                <w:b/>
                <w:bCs/>
                <w:lang w:val="sv-SE"/>
              </w:rPr>
              <w:t>Jadi kamu juga bisa #InvestasiSenyamanmu</w:t>
            </w:r>
          </w:p>
        </w:tc>
      </w:tr>
    </w:tbl>
    <w:p w14:paraId="11DB8453">
      <w:pPr>
        <w:numPr>
          <w:ilvl w:val="0"/>
          <w:numId w:val="1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Philip Mulyana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FAB2E"/>
    <w:multiLevelType w:val="singleLevel"/>
    <w:tmpl w:val="44CFAB2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A1781"/>
    <w:rsid w:val="046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2025-11-13T02:20:00Z</dcterms:created>
  <dc:creator>silvia stefani</dc:creator>
  <cp:lastModifiedBy>silvia stefani</cp:lastModifiedBy>
  <dcterms:modified xsi:type="dcterms:W3CDTF">2025-11-13T02:22:02Z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747951B2C0BE49B9B85F92241B9ECC65_11</vt:lpwstr>
  </property>
</Properties>
</file>