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DC24B" w14:textId="77777777" w:rsidR="00F812DA" w:rsidRDefault="00F812DA">
      <w:pPr>
        <w:rPr>
          <w:sz w:val="28"/>
          <w:szCs w:val="28"/>
        </w:rPr>
      </w:pPr>
    </w:p>
    <w:p w14:paraId="1F4391C3" w14:textId="77777777" w:rsidR="00F812DA" w:rsidRDefault="00AF725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PERJANJIAN KERJA SAMA CONTENT CREATOR</w:t>
      </w:r>
    </w:p>
    <w:p w14:paraId="7E3BA97F" w14:textId="757BA50F" w:rsidR="00F812DA" w:rsidRDefault="006E7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20596F">
        <w:rPr>
          <w:b/>
          <w:sz w:val="28"/>
          <w:szCs w:val="28"/>
        </w:rPr>
        <w:t>VIRYANI</w:t>
      </w:r>
      <w:r w:rsidR="00061796">
        <w:rPr>
          <w:b/>
          <w:sz w:val="28"/>
          <w:szCs w:val="28"/>
        </w:rPr>
        <w:t xml:space="preserve"> </w:t>
      </w:r>
      <w:r w:rsidR="00AF725A">
        <w:rPr>
          <w:b/>
          <w:sz w:val="28"/>
          <w:szCs w:val="28"/>
        </w:rPr>
        <w:t>– PT. AJITA INDONESIA)</w:t>
      </w:r>
    </w:p>
    <w:p w14:paraId="51E26E2A" w14:textId="77777777" w:rsidR="00F812DA" w:rsidRDefault="00AF725A">
      <w:pPr>
        <w:jc w:val="center"/>
        <w:rPr>
          <w:sz w:val="28"/>
          <w:szCs w:val="28"/>
        </w:rPr>
      </w:pPr>
      <w:r>
        <w:rPr>
          <w:sz w:val="28"/>
          <w:szCs w:val="28"/>
        </w:rPr>
        <w:t>SPK CONTENT CREATOR – ID 001/V/2025</w:t>
      </w:r>
    </w:p>
    <w:p w14:paraId="76A91300" w14:textId="77777777" w:rsidR="00F812DA" w:rsidRDefault="00F812DA">
      <w:pPr>
        <w:rPr>
          <w:sz w:val="20"/>
          <w:szCs w:val="20"/>
        </w:rPr>
      </w:pPr>
    </w:p>
    <w:p w14:paraId="4F4AEDB8" w14:textId="77777777" w:rsidR="00F812DA" w:rsidRDefault="00F812DA">
      <w:pPr>
        <w:rPr>
          <w:sz w:val="20"/>
          <w:szCs w:val="20"/>
        </w:rPr>
      </w:pPr>
    </w:p>
    <w:p w14:paraId="088E9C77" w14:textId="77777777" w:rsidR="00F812DA" w:rsidRDefault="00AF725A">
      <w:pPr>
        <w:tabs>
          <w:tab w:val="left" w:pos="962"/>
        </w:tabs>
        <w:ind w:left="8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Nama   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>Citra Purnawidjaya</w:t>
      </w:r>
    </w:p>
    <w:p w14:paraId="621534EE" w14:textId="77777777" w:rsidR="00F812DA" w:rsidRDefault="00AF725A">
      <w:pPr>
        <w:tabs>
          <w:tab w:val="left" w:pos="962"/>
        </w:tabs>
        <w:ind w:left="819"/>
        <w:jc w:val="both"/>
        <w:rPr>
          <w:sz w:val="22"/>
          <w:szCs w:val="22"/>
        </w:rPr>
      </w:pPr>
      <w:r>
        <w:rPr>
          <w:sz w:val="22"/>
          <w:szCs w:val="22"/>
        </w:rPr>
        <w:t>Jabatan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>President Director PT. Ajita Indonesia</w:t>
      </w:r>
    </w:p>
    <w:p w14:paraId="629C7509" w14:textId="77777777" w:rsidR="00F812DA" w:rsidRDefault="00AF725A">
      <w:pPr>
        <w:tabs>
          <w:tab w:val="left" w:pos="962"/>
        </w:tabs>
        <w:ind w:left="8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Alamat 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>Kompleks Ruko Permata Regency C-27 Jalan Haji Kelik, Srengseng - Kembangan, Jakarta Barat 11630</w:t>
      </w:r>
    </w:p>
    <w:p w14:paraId="2742CDA9" w14:textId="77777777" w:rsidR="00F812DA" w:rsidRDefault="00F812DA">
      <w:pPr>
        <w:tabs>
          <w:tab w:val="left" w:pos="962"/>
        </w:tabs>
        <w:ind w:left="819"/>
        <w:jc w:val="both"/>
        <w:rPr>
          <w:sz w:val="22"/>
          <w:szCs w:val="22"/>
        </w:rPr>
      </w:pPr>
    </w:p>
    <w:p w14:paraId="48D89BBE" w14:textId="77777777" w:rsidR="00F812DA" w:rsidRDefault="00AF72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Dalam hal ini bertindak untuk dan atas nama PT. Ajita Indonesia, berkedudukan di Kompleks Ruko Permata Regency C-27 Jalan Haji Kelik, Srengseng - Kembangan, Jakarta Barat 11630, selanjutnya disebut sebagai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>.</w:t>
      </w:r>
    </w:p>
    <w:p w14:paraId="38DBAF93" w14:textId="77777777" w:rsidR="00F812DA" w:rsidRDefault="00F812DA">
      <w:pPr>
        <w:jc w:val="both"/>
        <w:rPr>
          <w:sz w:val="22"/>
          <w:szCs w:val="22"/>
        </w:rPr>
      </w:pPr>
    </w:p>
    <w:p w14:paraId="5EEB754A" w14:textId="4A5B4ECD" w:rsidR="00F812DA" w:rsidRDefault="00AF725A">
      <w:pPr>
        <w:tabs>
          <w:tab w:val="left" w:pos="962"/>
        </w:tabs>
        <w:ind w:left="8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Nama  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="00BE34AC">
        <w:rPr>
          <w:sz w:val="22"/>
          <w:szCs w:val="22"/>
        </w:rPr>
        <w:t>…</w:t>
      </w:r>
    </w:p>
    <w:p w14:paraId="09FF7E63" w14:textId="715D7DE6" w:rsidR="00F812DA" w:rsidRDefault="00AF725A">
      <w:pPr>
        <w:tabs>
          <w:tab w:val="left" w:pos="962"/>
        </w:tabs>
        <w:ind w:left="819"/>
        <w:jc w:val="both"/>
        <w:rPr>
          <w:sz w:val="22"/>
          <w:szCs w:val="22"/>
        </w:rPr>
      </w:pPr>
      <w:r>
        <w:rPr>
          <w:sz w:val="22"/>
          <w:szCs w:val="22"/>
        </w:rPr>
        <w:t>Kantor</w:t>
      </w:r>
      <w:r w:rsidR="00B8001A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4B454F">
        <w:rPr>
          <w:sz w:val="22"/>
          <w:szCs w:val="22"/>
        </w:rPr>
        <w:tab/>
      </w:r>
      <w:r w:rsidR="00BE34AC">
        <w:rPr>
          <w:sz w:val="22"/>
          <w:szCs w:val="22"/>
        </w:rPr>
        <w:t>…</w:t>
      </w:r>
    </w:p>
    <w:p w14:paraId="29A06206" w14:textId="6B328C09" w:rsidR="00F812DA" w:rsidRDefault="00AF725A">
      <w:pPr>
        <w:tabs>
          <w:tab w:val="left" w:pos="962"/>
        </w:tabs>
        <w:ind w:left="819"/>
        <w:jc w:val="both"/>
        <w:rPr>
          <w:sz w:val="22"/>
          <w:szCs w:val="22"/>
        </w:rPr>
      </w:pPr>
      <w:r>
        <w:rPr>
          <w:sz w:val="22"/>
          <w:szCs w:val="22"/>
        </w:rPr>
        <w:t>Jabatan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="00BE34AC">
        <w:rPr>
          <w:sz w:val="22"/>
          <w:szCs w:val="22"/>
        </w:rPr>
        <w:t>…</w:t>
      </w:r>
    </w:p>
    <w:p w14:paraId="08DD53A7" w14:textId="5C1D03F1" w:rsidR="00F812DA" w:rsidRDefault="00AF725A">
      <w:pPr>
        <w:tabs>
          <w:tab w:val="left" w:pos="962"/>
        </w:tabs>
        <w:ind w:left="819"/>
        <w:jc w:val="both"/>
        <w:rPr>
          <w:sz w:val="22"/>
          <w:szCs w:val="22"/>
        </w:rPr>
      </w:pPr>
      <w:r>
        <w:rPr>
          <w:sz w:val="22"/>
          <w:szCs w:val="22"/>
        </w:rPr>
        <w:t>NPWP</w:t>
      </w:r>
      <w:r w:rsidR="004B454F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4B454F">
        <w:rPr>
          <w:sz w:val="22"/>
          <w:szCs w:val="22"/>
        </w:rPr>
        <w:tab/>
      </w:r>
      <w:r w:rsidR="00BE34AC">
        <w:rPr>
          <w:sz w:val="22"/>
          <w:szCs w:val="22"/>
        </w:rPr>
        <w:t>…</w:t>
      </w:r>
    </w:p>
    <w:p w14:paraId="2DDEEE7B" w14:textId="4795977B" w:rsidR="00F812DA" w:rsidRDefault="00AF725A">
      <w:pPr>
        <w:tabs>
          <w:tab w:val="left" w:pos="962"/>
        </w:tabs>
        <w:ind w:left="819"/>
        <w:jc w:val="both"/>
        <w:rPr>
          <w:sz w:val="22"/>
          <w:szCs w:val="22"/>
        </w:rPr>
      </w:pPr>
      <w:r>
        <w:rPr>
          <w:sz w:val="22"/>
          <w:szCs w:val="22"/>
        </w:rPr>
        <w:t>Alamat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</w:r>
      <w:r w:rsidR="00BE34AC">
        <w:rPr>
          <w:sz w:val="22"/>
          <w:szCs w:val="22"/>
        </w:rPr>
        <w:t>…</w:t>
      </w:r>
    </w:p>
    <w:p w14:paraId="5C6FC318" w14:textId="77777777" w:rsidR="00F812DA" w:rsidRDefault="00F812DA">
      <w:pPr>
        <w:jc w:val="both"/>
        <w:rPr>
          <w:sz w:val="22"/>
          <w:szCs w:val="22"/>
        </w:rPr>
      </w:pPr>
    </w:p>
    <w:p w14:paraId="469C4476" w14:textId="52D2E0BA" w:rsidR="00F812DA" w:rsidRDefault="00AF72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Dalam hal ini bertindak untuk dan atas nama </w:t>
      </w:r>
      <w:r w:rsidR="00BE34AC">
        <w:rPr>
          <w:b/>
          <w:sz w:val="22"/>
          <w:szCs w:val="22"/>
        </w:rPr>
        <w:t>@</w:t>
      </w:r>
      <w:r w:rsidR="0020596F">
        <w:rPr>
          <w:b/>
          <w:sz w:val="22"/>
          <w:szCs w:val="22"/>
        </w:rPr>
        <w:t>denzel.axel</w:t>
      </w:r>
      <w:r>
        <w:rPr>
          <w:sz w:val="22"/>
          <w:szCs w:val="22"/>
        </w:rPr>
        <w:t xml:space="preserve">, selanjutnya disebut sebagai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>.</w:t>
      </w:r>
    </w:p>
    <w:p w14:paraId="73FB4D6A" w14:textId="77777777" w:rsidR="00F812DA" w:rsidRDefault="00F812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sz w:val="22"/>
          <w:szCs w:val="22"/>
        </w:rPr>
      </w:pPr>
    </w:p>
    <w:p w14:paraId="0AD5C097" w14:textId="4C716648" w:rsidR="00F812DA" w:rsidRDefault="00AF7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Perjanjian Kerja Sama Content Creator ini ("</w:t>
      </w:r>
      <w:r w:rsidR="007C5E9E">
        <w:rPr>
          <w:color w:val="212121"/>
          <w:sz w:val="22"/>
          <w:szCs w:val="22"/>
        </w:rPr>
        <w:t xml:space="preserve">Perjanjian") dimulai pada hari </w:t>
      </w:r>
      <w:r w:rsidR="0056049F">
        <w:rPr>
          <w:color w:val="212121"/>
          <w:sz w:val="22"/>
          <w:szCs w:val="22"/>
        </w:rPr>
        <w:t>…</w:t>
      </w:r>
      <w:r w:rsidR="007C5E9E">
        <w:rPr>
          <w:color w:val="212121"/>
          <w:sz w:val="22"/>
          <w:szCs w:val="22"/>
        </w:rPr>
        <w:t xml:space="preserve">, </w:t>
      </w:r>
      <w:r w:rsidR="0056049F">
        <w:rPr>
          <w:color w:val="212121"/>
          <w:sz w:val="22"/>
          <w:szCs w:val="22"/>
        </w:rPr>
        <w:t>…</w:t>
      </w:r>
      <w:r>
        <w:rPr>
          <w:color w:val="212121"/>
          <w:sz w:val="22"/>
          <w:szCs w:val="22"/>
        </w:rPr>
        <w:t xml:space="preserve"> 2025. Dimana Kedua Pihak setuju untuk menandatangani dokumen ini dengan ketentuan:</w:t>
      </w:r>
    </w:p>
    <w:p w14:paraId="454A15AE" w14:textId="77777777" w:rsidR="00F812DA" w:rsidRDefault="00F812DA">
      <w:pPr>
        <w:jc w:val="both"/>
        <w:rPr>
          <w:sz w:val="22"/>
          <w:szCs w:val="22"/>
        </w:rPr>
      </w:pPr>
    </w:p>
    <w:p w14:paraId="462E9039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Pasal 1</w:t>
      </w:r>
    </w:p>
    <w:p w14:paraId="035FB6A6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KERJA SAMA</w:t>
      </w:r>
    </w:p>
    <w:p w14:paraId="09EEACEA" w14:textId="77777777" w:rsidR="00F812DA" w:rsidRDefault="00AF725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 </w:t>
      </w:r>
    </w:p>
    <w:p w14:paraId="246C3FBC" w14:textId="77777777" w:rsidR="00F812DA" w:rsidRDefault="00AF725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 akan bekerja sama dengan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dalam mempromosikan </w:t>
      </w:r>
      <w:r>
        <w:rPr>
          <w:b/>
          <w:sz w:val="22"/>
          <w:szCs w:val="22"/>
        </w:rPr>
        <w:t xml:space="preserve">Enervon </w:t>
      </w:r>
      <w:r>
        <w:rPr>
          <w:sz w:val="22"/>
          <w:szCs w:val="22"/>
        </w:rPr>
        <w:t xml:space="preserve">melalui akun media sosial mereka.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 dengan ini menunjuk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sebagai perwakilannya tanpa ikatan karyawan untuk mendukung dan mempromosikan layanannya kepada target pasar.</w:t>
      </w:r>
    </w:p>
    <w:p w14:paraId="67D5E803" w14:textId="77777777" w:rsidR="00F812DA" w:rsidRDefault="00F812DA">
      <w:pPr>
        <w:jc w:val="both"/>
        <w:rPr>
          <w:sz w:val="22"/>
          <w:szCs w:val="22"/>
        </w:rPr>
      </w:pPr>
    </w:p>
    <w:p w14:paraId="14329754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Pasal 2</w:t>
      </w:r>
    </w:p>
    <w:p w14:paraId="73E43BFE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JASA</w:t>
      </w:r>
    </w:p>
    <w:p w14:paraId="15DE6E3F" w14:textId="77777777" w:rsidR="00F812DA" w:rsidRDefault="00F812DA">
      <w:pPr>
        <w:jc w:val="both"/>
        <w:rPr>
          <w:b/>
          <w:sz w:val="22"/>
          <w:szCs w:val="22"/>
        </w:rPr>
      </w:pPr>
    </w:p>
    <w:p w14:paraId="11381AD1" w14:textId="77777777" w:rsidR="00F812DA" w:rsidRDefault="00AF725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Content Creator </w:t>
      </w:r>
      <w:r>
        <w:rPr>
          <w:sz w:val="22"/>
          <w:szCs w:val="22"/>
        </w:rPr>
        <w:t xml:space="preserve">setuju untuk mengikuti semua instruksi yang diberikan oleh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>, termasuk:</w:t>
      </w:r>
    </w:p>
    <w:p w14:paraId="306972AF" w14:textId="77777777" w:rsidR="00F812DA" w:rsidRDefault="00AF725A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Konten</w:t>
      </w:r>
    </w:p>
    <w:p w14:paraId="5861643C" w14:textId="4B683870" w:rsidR="00F812DA" w:rsidRDefault="00AF725A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Semua konten harus di post di akun Instagram d</w:t>
      </w:r>
      <w:r w:rsidR="0056049F">
        <w:rPr>
          <w:sz w:val="22"/>
          <w:szCs w:val="22"/>
        </w:rPr>
        <w:t>n</w:t>
      </w:r>
      <w:r>
        <w:rPr>
          <w:sz w:val="22"/>
          <w:szCs w:val="22"/>
        </w:rPr>
        <w:t xml:space="preserve">a Tiktok </w:t>
      </w:r>
      <w:r w:rsidR="00E63236">
        <w:rPr>
          <w:b/>
          <w:sz w:val="22"/>
          <w:szCs w:val="22"/>
        </w:rPr>
        <w:t xml:space="preserve">Content Creator </w:t>
      </w:r>
      <w:r w:rsidR="0020596F">
        <w:rPr>
          <w:b/>
          <w:sz w:val="22"/>
          <w:szCs w:val="22"/>
        </w:rPr>
        <w:t>@denzel.axel</w:t>
      </w:r>
      <w:r w:rsidR="00E63236">
        <w:rPr>
          <w:b/>
          <w:sz w:val="22"/>
          <w:szCs w:val="22"/>
        </w:rPr>
        <w:t>.</w:t>
      </w:r>
    </w:p>
    <w:p w14:paraId="2B4F48A2" w14:textId="2CAEBF2D" w:rsidR="00F812DA" w:rsidRDefault="00AF725A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Memasang masing-masing </w:t>
      </w:r>
      <w:r w:rsidR="0020596F">
        <w:rPr>
          <w:b/>
          <w:sz w:val="22"/>
          <w:szCs w:val="22"/>
        </w:rPr>
        <w:t>IGS session + 1</w:t>
      </w:r>
      <w:r w:rsidR="006F0E25">
        <w:rPr>
          <w:b/>
          <w:sz w:val="22"/>
          <w:szCs w:val="22"/>
        </w:rPr>
        <w:t>x</w:t>
      </w:r>
      <w:r w:rsidR="00F75E1D">
        <w:rPr>
          <w:b/>
          <w:sz w:val="22"/>
          <w:szCs w:val="22"/>
        </w:rPr>
        <w:t xml:space="preserve"> </w:t>
      </w:r>
      <w:r w:rsidR="00EE597B">
        <w:rPr>
          <w:b/>
          <w:sz w:val="22"/>
          <w:szCs w:val="22"/>
        </w:rPr>
        <w:t xml:space="preserve">IGR mirror </w:t>
      </w:r>
      <w:r w:rsidR="006E74FE">
        <w:rPr>
          <w:b/>
          <w:sz w:val="22"/>
          <w:szCs w:val="22"/>
        </w:rPr>
        <w:t>Tiktok with yellow cart and boost code</w:t>
      </w:r>
      <w:r w:rsidR="0020596F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sesuai Brief oleh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>.</w:t>
      </w:r>
    </w:p>
    <w:p w14:paraId="1BA24BD7" w14:textId="77777777" w:rsidR="00F812DA" w:rsidRPr="0056049F" w:rsidRDefault="00AF725A">
      <w:pPr>
        <w:numPr>
          <w:ilvl w:val="0"/>
          <w:numId w:val="6"/>
        </w:numPr>
        <w:jc w:val="both"/>
        <w:rPr>
          <w:sz w:val="28"/>
          <w:szCs w:val="22"/>
        </w:rPr>
      </w:pPr>
      <w:r w:rsidRPr="0056049F">
        <w:rPr>
          <w:b/>
          <w:sz w:val="22"/>
          <w:szCs w:val="20"/>
        </w:rPr>
        <w:t>Content Creator</w:t>
      </w:r>
      <w:r w:rsidRPr="0056049F">
        <w:rPr>
          <w:sz w:val="22"/>
          <w:szCs w:val="20"/>
        </w:rPr>
        <w:t xml:space="preserve">, tidak dapat mengarsipkan atau menghapus konten apa pun yang dibuat untuk kampanye ketika sudah ditayangkan di halaman media sosial </w:t>
      </w:r>
      <w:r w:rsidRPr="0056049F">
        <w:rPr>
          <w:b/>
          <w:sz w:val="22"/>
          <w:szCs w:val="20"/>
        </w:rPr>
        <w:t>Content Creator</w:t>
      </w:r>
      <w:r w:rsidRPr="0056049F">
        <w:rPr>
          <w:sz w:val="22"/>
          <w:szCs w:val="20"/>
        </w:rPr>
        <w:t>.</w:t>
      </w:r>
    </w:p>
    <w:p w14:paraId="3C443A8B" w14:textId="77777777" w:rsidR="00F812DA" w:rsidRDefault="00AF725A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Semua Konten harus dikirimkan ke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 untuk ditinjau dan disetujui 3 (tiga) hari sebelum dipublikasikan oleh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. Atas permintaan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harus melakukan perubahan dan penyesuaian agar sesuai dengan harapan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>.</w:t>
      </w:r>
    </w:p>
    <w:p w14:paraId="2086AC42" w14:textId="77777777" w:rsidR="00F812DA" w:rsidRDefault="00AF725A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Semua Konten harus merujuk pada kewajiban posting sebagaimana yang disediakan oleh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>.</w:t>
      </w:r>
    </w:p>
    <w:p w14:paraId="181433B4" w14:textId="77777777" w:rsidR="00F812DA" w:rsidRDefault="00F812DA">
      <w:pPr>
        <w:jc w:val="both"/>
        <w:rPr>
          <w:sz w:val="22"/>
          <w:szCs w:val="22"/>
        </w:rPr>
      </w:pPr>
    </w:p>
    <w:p w14:paraId="5A1036F0" w14:textId="77777777" w:rsidR="00F812DA" w:rsidRDefault="00AF72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2.     Persyaratan</w:t>
      </w:r>
    </w:p>
    <w:p w14:paraId="3B187805" w14:textId="77777777" w:rsidR="00F812DA" w:rsidRDefault="00AF725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akan memproduksi konten berdasarkan petunjuk yang oleh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. Semua opini yang diungkapkan oleh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akan jujur ​​dan sesuai dengan kenyataan.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mungkin diperlukan untuk menyatakan pesan-pesan tertentu yang diuraikan dalam Brief.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tidak akan membuat pernyataan yang memfitnah atau berpotensi merusak dengan cara apapun atas produk atau layanan </w:t>
      </w:r>
      <w:r>
        <w:rPr>
          <w:b/>
          <w:sz w:val="22"/>
          <w:szCs w:val="22"/>
        </w:rPr>
        <w:t>Enervon</w:t>
      </w:r>
      <w:r>
        <w:rPr>
          <w:sz w:val="22"/>
          <w:szCs w:val="22"/>
        </w:rPr>
        <w:t xml:space="preserve"> selama masa Kampanye. </w:t>
      </w:r>
    </w:p>
    <w:p w14:paraId="34C121B2" w14:textId="77777777" w:rsidR="00F812DA" w:rsidRDefault="00AF725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Posting harus menyertakan hashtag dan / atau tautan yang diuraikan di dalam Brief.</w:t>
      </w:r>
    </w:p>
    <w:p w14:paraId="7036873F" w14:textId="77777777" w:rsidR="00F812DA" w:rsidRDefault="00AF725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Semua konten tidak boleh menyertakan bahasa vulgar atau rujukan ke agama atau politik.</w:t>
      </w:r>
    </w:p>
    <w:p w14:paraId="76EF7711" w14:textId="77777777" w:rsidR="00F812DA" w:rsidRDefault="00AF725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harus memberikan laporan kepada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 mengenai 7 (tujuh) hari untuk </w:t>
      </w:r>
      <w:r>
        <w:rPr>
          <w:sz w:val="20"/>
          <w:szCs w:val="20"/>
        </w:rPr>
        <w:t>Instagram Reels atau Video TikTok</w:t>
      </w:r>
      <w:r>
        <w:rPr>
          <w:sz w:val="22"/>
          <w:szCs w:val="22"/>
        </w:rPr>
        <w:t xml:space="preserve"> yang berisi likes, comment, save, views, profile visit, reach, dan impressions.</w:t>
      </w:r>
    </w:p>
    <w:p w14:paraId="5BB7B8B1" w14:textId="77777777" w:rsidR="00F812DA" w:rsidRDefault="00F812DA">
      <w:pPr>
        <w:jc w:val="both"/>
        <w:rPr>
          <w:sz w:val="22"/>
          <w:szCs w:val="22"/>
        </w:rPr>
      </w:pPr>
    </w:p>
    <w:p w14:paraId="32353F56" w14:textId="77777777" w:rsidR="00F812DA" w:rsidRDefault="00AF725A">
      <w:pPr>
        <w:ind w:left="252" w:firstLine="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sz w:val="22"/>
          <w:szCs w:val="22"/>
        </w:rPr>
        <w:tab/>
        <w:t>Batasan</w:t>
      </w:r>
    </w:p>
    <w:p w14:paraId="3FCB8256" w14:textId="77777777" w:rsidR="00F812DA" w:rsidRDefault="00AF725A">
      <w:pPr>
        <w:ind w:left="252" w:firstLine="31"/>
        <w:jc w:val="both"/>
        <w:rPr>
          <w:sz w:val="22"/>
          <w:szCs w:val="22"/>
        </w:rPr>
      </w:pP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tidak boleh mengintegrasikan merek lain apa pun dalam konten yang disebutkan dalam kontrak ini kecuali hal itu didiskusikan dan disepakati bersama.</w:t>
      </w:r>
    </w:p>
    <w:p w14:paraId="7D53EAA4" w14:textId="77777777" w:rsidR="00F812DA" w:rsidRDefault="00F812DA">
      <w:pPr>
        <w:ind w:left="252"/>
        <w:jc w:val="both"/>
        <w:rPr>
          <w:sz w:val="22"/>
          <w:szCs w:val="22"/>
        </w:rPr>
      </w:pPr>
    </w:p>
    <w:p w14:paraId="175D87C6" w14:textId="77777777" w:rsidR="00F812DA" w:rsidRDefault="00AF725A">
      <w:pPr>
        <w:ind w:left="252" w:hanging="1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4. </w:t>
      </w:r>
      <w:r>
        <w:rPr>
          <w:sz w:val="22"/>
          <w:szCs w:val="22"/>
        </w:rPr>
        <w:tab/>
        <w:t>Kontak</w:t>
      </w:r>
    </w:p>
    <w:p w14:paraId="7A2E6382" w14:textId="10AE46C5" w:rsidR="00F812DA" w:rsidRDefault="00AF725A">
      <w:pPr>
        <w:ind w:left="252"/>
        <w:jc w:val="both"/>
        <w:rPr>
          <w:sz w:val="22"/>
          <w:szCs w:val="22"/>
        </w:rPr>
      </w:pP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akan tetap berhubungan dengan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>, menanggapi obrolan secara tepat waktu, dan mengatasi masalah apa pun dalam waktu 24 (dua puluh empat) jam selama masa kampanye.</w:t>
      </w:r>
    </w:p>
    <w:p w14:paraId="60AC7559" w14:textId="77777777" w:rsidR="00F812DA" w:rsidRDefault="00F812DA">
      <w:pPr>
        <w:jc w:val="both"/>
        <w:rPr>
          <w:sz w:val="22"/>
          <w:szCs w:val="22"/>
        </w:rPr>
      </w:pPr>
    </w:p>
    <w:p w14:paraId="531ED2BD" w14:textId="77777777" w:rsidR="00F812DA" w:rsidRDefault="00AF725A">
      <w:pPr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>5.  Laporan</w:t>
      </w:r>
    </w:p>
    <w:p w14:paraId="60877CB7" w14:textId="77777777" w:rsidR="00F812DA" w:rsidRDefault="00AF725A">
      <w:pPr>
        <w:ind w:left="252"/>
        <w:jc w:val="both"/>
        <w:rPr>
          <w:sz w:val="22"/>
          <w:szCs w:val="22"/>
        </w:rPr>
      </w:pPr>
      <w:r>
        <w:rPr>
          <w:sz w:val="22"/>
          <w:szCs w:val="22"/>
        </w:rPr>
        <w:t>Untuk tujuan pelacakan data sebelum, selama dan setelah kampanye, Content Creator harus setuju untuk membagikan hal-hal berikut:</w:t>
      </w:r>
    </w:p>
    <w:p w14:paraId="48C87370" w14:textId="77777777" w:rsidR="00F812DA" w:rsidRDefault="006E74FE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Cuplikan backend Instagram atau Tiktok</w:t>
      </w:r>
      <w:r w:rsidR="00AF725A">
        <w:rPr>
          <w:sz w:val="22"/>
          <w:szCs w:val="22"/>
        </w:rPr>
        <w:t xml:space="preserve"> harus dibagikan. (Layar ini harus memiliki: demografi pemirsa: usia, jenis kelamin | geografi pemirsa: negara, kota).</w:t>
      </w:r>
    </w:p>
    <w:p w14:paraId="4D016C4C" w14:textId="77777777" w:rsidR="00F812DA" w:rsidRDefault="00AF725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Ini harus dibagikan sebelum menandatangani kontrak.</w:t>
      </w:r>
    </w:p>
    <w:p w14:paraId="4AA48CEE" w14:textId="77777777" w:rsidR="00F812DA" w:rsidRDefault="006E74FE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Cuplikan hasil post Instagram atau Tiktok</w:t>
      </w:r>
      <w:r w:rsidR="00AF725A">
        <w:rPr>
          <w:sz w:val="22"/>
          <w:szCs w:val="22"/>
        </w:rPr>
        <w:t xml:space="preserve"> Ini harus menyertakan tayangan dan pencapaian data bersama dengan metrik keterlibatan lainnya, misalnya. Suka, Komentar, Menyimpan.</w:t>
      </w:r>
    </w:p>
    <w:p w14:paraId="25BF60D4" w14:textId="77777777" w:rsidR="00F812DA" w:rsidRDefault="00F812DA">
      <w:pPr>
        <w:jc w:val="both"/>
        <w:rPr>
          <w:sz w:val="22"/>
          <w:szCs w:val="22"/>
        </w:rPr>
      </w:pPr>
    </w:p>
    <w:p w14:paraId="39F25ABD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Pasal 3</w:t>
      </w:r>
    </w:p>
    <w:p w14:paraId="218FE791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BIAYA DAN PAJAK</w:t>
      </w:r>
    </w:p>
    <w:p w14:paraId="28B37686" w14:textId="77777777" w:rsidR="00F812DA" w:rsidRDefault="00F812DA">
      <w:pPr>
        <w:jc w:val="both"/>
        <w:rPr>
          <w:sz w:val="22"/>
          <w:szCs w:val="22"/>
        </w:rPr>
      </w:pPr>
    </w:p>
    <w:p w14:paraId="07D6CC26" w14:textId="313AF307" w:rsidR="00F812DA" w:rsidRDefault="00AF725A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 akan membayar </w:t>
      </w:r>
      <w:r>
        <w:rPr>
          <w:b/>
          <w:sz w:val="22"/>
          <w:szCs w:val="22"/>
        </w:rPr>
        <w:t>Content Creator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="00F131A7">
        <w:rPr>
          <w:sz w:val="22"/>
          <w:szCs w:val="22"/>
        </w:rPr>
        <w:t xml:space="preserve"> seju</w:t>
      </w:r>
      <w:r w:rsidR="00E63236">
        <w:rPr>
          <w:sz w:val="22"/>
          <w:szCs w:val="22"/>
        </w:rPr>
        <w:t>mlah Rp</w:t>
      </w:r>
      <w:r w:rsidR="0020596F">
        <w:rPr>
          <w:sz w:val="22"/>
          <w:szCs w:val="22"/>
        </w:rPr>
        <w:t xml:space="preserve"> 10</w:t>
      </w:r>
      <w:r w:rsidR="006F0E25">
        <w:rPr>
          <w:sz w:val="22"/>
          <w:szCs w:val="22"/>
        </w:rPr>
        <w:t>,0</w:t>
      </w:r>
      <w:r w:rsidR="00A865E9">
        <w:rPr>
          <w:sz w:val="22"/>
          <w:szCs w:val="22"/>
        </w:rPr>
        <w:t>0</w:t>
      </w:r>
      <w:r w:rsidR="00BE34AC">
        <w:rPr>
          <w:sz w:val="22"/>
          <w:szCs w:val="22"/>
        </w:rPr>
        <w:t>0,000</w:t>
      </w:r>
      <w:r w:rsidR="006E2D51">
        <w:rPr>
          <w:sz w:val="22"/>
          <w:szCs w:val="22"/>
        </w:rPr>
        <w:t xml:space="preserve">- </w:t>
      </w:r>
      <w:r w:rsidR="006E74FE">
        <w:rPr>
          <w:sz w:val="22"/>
          <w:szCs w:val="22"/>
        </w:rPr>
        <w:t>(</w:t>
      </w:r>
      <w:r w:rsidR="0020596F">
        <w:rPr>
          <w:sz w:val="22"/>
          <w:szCs w:val="22"/>
        </w:rPr>
        <w:t>Sepuluh</w:t>
      </w:r>
      <w:r w:rsidR="00EE597B">
        <w:rPr>
          <w:sz w:val="22"/>
          <w:szCs w:val="22"/>
        </w:rPr>
        <w:t xml:space="preserve"> </w:t>
      </w:r>
      <w:r w:rsidR="006F0E25">
        <w:rPr>
          <w:sz w:val="22"/>
          <w:szCs w:val="22"/>
        </w:rPr>
        <w:t>Juta</w:t>
      </w:r>
      <w:r w:rsidR="00BE34AC">
        <w:rPr>
          <w:sz w:val="22"/>
          <w:szCs w:val="22"/>
        </w:rPr>
        <w:t xml:space="preserve"> Rupiah</w:t>
      </w:r>
      <w:bookmarkEnd w:id="0"/>
      <w:bookmarkEnd w:id="1"/>
      <w:r>
        <w:rPr>
          <w:sz w:val="22"/>
          <w:szCs w:val="22"/>
        </w:rPr>
        <w:t>)</w:t>
      </w:r>
      <w:bookmarkEnd w:id="2"/>
      <w:bookmarkEnd w:id="3"/>
      <w:bookmarkEnd w:id="4"/>
      <w:r>
        <w:rPr>
          <w:sz w:val="22"/>
          <w:szCs w:val="22"/>
        </w:rPr>
        <w:t xml:space="preserve"> dengan waktu:</w:t>
      </w:r>
    </w:p>
    <w:p w14:paraId="2D5DD8BA" w14:textId="159A4D69" w:rsidR="00F131A7" w:rsidRDefault="00F131A7" w:rsidP="00F131A7">
      <w:pPr>
        <w:pStyle w:val="ListParagraph"/>
        <w:numPr>
          <w:ilvl w:val="1"/>
          <w:numId w:val="3"/>
        </w:numPr>
        <w:ind w:left="720"/>
        <w:jc w:val="both"/>
        <w:textAlignment w:val="baseline"/>
        <w:rPr>
          <w:color w:val="000000"/>
          <w:sz w:val="22"/>
          <w:szCs w:val="20"/>
          <w:lang w:eastAsia="ko-KR"/>
        </w:rPr>
      </w:pPr>
      <w:r w:rsidRPr="00F131A7">
        <w:rPr>
          <w:color w:val="000000"/>
          <w:sz w:val="22"/>
          <w:szCs w:val="20"/>
          <w:lang w:eastAsia="ko-KR"/>
        </w:rPr>
        <w:t>Pembayaran pertama 50% sebesar</w:t>
      </w:r>
      <w:r w:rsidR="00C25C79">
        <w:rPr>
          <w:color w:val="000000"/>
          <w:sz w:val="22"/>
          <w:szCs w:val="20"/>
          <w:lang w:eastAsia="ko-KR"/>
        </w:rPr>
        <w:t xml:space="preserve"> Rp</w:t>
      </w:r>
      <w:r w:rsidRPr="00F131A7">
        <w:rPr>
          <w:color w:val="000000"/>
          <w:sz w:val="22"/>
          <w:szCs w:val="20"/>
          <w:lang w:eastAsia="ko-KR"/>
        </w:rPr>
        <w:t xml:space="preserve"> </w:t>
      </w:r>
      <w:r w:rsidR="0020596F">
        <w:rPr>
          <w:sz w:val="22"/>
          <w:szCs w:val="22"/>
        </w:rPr>
        <w:t>5,0</w:t>
      </w:r>
      <w:r w:rsidR="00E63236">
        <w:rPr>
          <w:sz w:val="22"/>
          <w:szCs w:val="22"/>
        </w:rPr>
        <w:t>0</w:t>
      </w:r>
      <w:r>
        <w:rPr>
          <w:sz w:val="22"/>
          <w:szCs w:val="22"/>
        </w:rPr>
        <w:t>0,000- (</w:t>
      </w:r>
      <w:r w:rsidR="0020596F">
        <w:rPr>
          <w:sz w:val="22"/>
          <w:szCs w:val="22"/>
        </w:rPr>
        <w:t>Lima Juta</w:t>
      </w:r>
      <w:r w:rsidR="00C25C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Rupiah) </w:t>
      </w:r>
      <w:r w:rsidRPr="00F131A7">
        <w:rPr>
          <w:color w:val="000000"/>
          <w:sz w:val="22"/>
          <w:szCs w:val="20"/>
          <w:lang w:eastAsia="ko-KR"/>
        </w:rPr>
        <w:t>sebelum posting.</w:t>
      </w:r>
    </w:p>
    <w:p w14:paraId="4F6D4518" w14:textId="00073640" w:rsidR="00F131A7" w:rsidRDefault="00F131A7" w:rsidP="00F131A7">
      <w:pPr>
        <w:pStyle w:val="ListParagraph"/>
        <w:numPr>
          <w:ilvl w:val="1"/>
          <w:numId w:val="3"/>
        </w:numPr>
        <w:ind w:left="720"/>
        <w:jc w:val="both"/>
        <w:textAlignment w:val="baseline"/>
        <w:rPr>
          <w:color w:val="000000"/>
          <w:sz w:val="22"/>
          <w:szCs w:val="20"/>
          <w:lang w:eastAsia="ko-KR"/>
        </w:rPr>
      </w:pPr>
      <w:r w:rsidRPr="00F131A7">
        <w:rPr>
          <w:color w:val="000000"/>
          <w:sz w:val="22"/>
          <w:szCs w:val="20"/>
          <w:lang w:eastAsia="ko-KR"/>
        </w:rPr>
        <w:t xml:space="preserve">Pembayaran kedua 50% sebesar sebesar Rp </w:t>
      </w:r>
      <w:r w:rsidR="0020596F">
        <w:rPr>
          <w:sz w:val="22"/>
          <w:szCs w:val="22"/>
        </w:rPr>
        <w:t>5,0</w:t>
      </w:r>
      <w:r w:rsidR="0001773D">
        <w:rPr>
          <w:sz w:val="22"/>
          <w:szCs w:val="22"/>
        </w:rPr>
        <w:t>00,000- (</w:t>
      </w:r>
      <w:r w:rsidR="0020596F">
        <w:rPr>
          <w:sz w:val="22"/>
          <w:szCs w:val="22"/>
        </w:rPr>
        <w:t>Lima</w:t>
      </w:r>
      <w:r w:rsidR="00EE597B">
        <w:rPr>
          <w:sz w:val="22"/>
          <w:szCs w:val="22"/>
        </w:rPr>
        <w:t xml:space="preserve"> </w:t>
      </w:r>
      <w:r w:rsidR="0020596F">
        <w:rPr>
          <w:sz w:val="22"/>
          <w:szCs w:val="22"/>
        </w:rPr>
        <w:t>Juta</w:t>
      </w:r>
      <w:bookmarkStart w:id="5" w:name="_GoBack"/>
      <w:bookmarkEnd w:id="5"/>
      <w:r w:rsidR="00EE597B">
        <w:rPr>
          <w:sz w:val="22"/>
          <w:szCs w:val="22"/>
        </w:rPr>
        <w:t xml:space="preserve"> Rupiah</w:t>
      </w:r>
      <w:r w:rsidR="00C25C79">
        <w:rPr>
          <w:sz w:val="22"/>
          <w:szCs w:val="22"/>
        </w:rPr>
        <w:t xml:space="preserve">) </w:t>
      </w:r>
      <w:r w:rsidRPr="00F131A7">
        <w:rPr>
          <w:color w:val="000000"/>
          <w:sz w:val="22"/>
          <w:szCs w:val="20"/>
          <w:lang w:eastAsia="ko-KR"/>
        </w:rPr>
        <w:t>setelah Kampanye berakhir dan semua kewajiban telah diselesaikan.</w:t>
      </w:r>
    </w:p>
    <w:p w14:paraId="1B5440D9" w14:textId="2E00856F" w:rsidR="00F812DA" w:rsidRPr="00F131A7" w:rsidRDefault="00AF725A" w:rsidP="00F131A7">
      <w:pPr>
        <w:pStyle w:val="ListParagraph"/>
        <w:numPr>
          <w:ilvl w:val="1"/>
          <w:numId w:val="3"/>
        </w:numPr>
        <w:ind w:left="720"/>
        <w:jc w:val="both"/>
        <w:textAlignment w:val="baseline"/>
        <w:rPr>
          <w:color w:val="000000"/>
          <w:sz w:val="22"/>
          <w:szCs w:val="20"/>
          <w:lang w:eastAsia="ko-KR"/>
        </w:rPr>
      </w:pPr>
      <w:r w:rsidRPr="00F131A7">
        <w:rPr>
          <w:b/>
          <w:sz w:val="22"/>
          <w:szCs w:val="22"/>
        </w:rPr>
        <w:t>Pihak Pertama</w:t>
      </w:r>
      <w:r w:rsidRPr="00F131A7">
        <w:rPr>
          <w:sz w:val="22"/>
          <w:szCs w:val="22"/>
        </w:rPr>
        <w:t xml:space="preserve"> bertanggung jawab atas semua pajak yang berlaku. </w:t>
      </w:r>
      <w:r w:rsidRPr="00F131A7">
        <w:rPr>
          <w:b/>
          <w:sz w:val="22"/>
          <w:szCs w:val="22"/>
        </w:rPr>
        <w:t>Pihak Pertama</w:t>
      </w:r>
      <w:r w:rsidRPr="00F131A7">
        <w:rPr>
          <w:sz w:val="22"/>
          <w:szCs w:val="22"/>
        </w:rPr>
        <w:t xml:space="preserve"> akan membayarkan biaya  pajak sesuai dengan peraturan yang berlaku.</w:t>
      </w:r>
    </w:p>
    <w:p w14:paraId="0A489130" w14:textId="50784F10" w:rsidR="00F812DA" w:rsidRDefault="004B099D">
      <w:pPr>
        <w:ind w:left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    </w:t>
      </w:r>
      <w:r w:rsidR="00AF725A">
        <w:rPr>
          <w:sz w:val="22"/>
          <w:szCs w:val="22"/>
        </w:rPr>
        <w:t>Dana akan dipindah bukukan (transfer) ke:</w:t>
      </w:r>
    </w:p>
    <w:p w14:paraId="1CF69570" w14:textId="04BC69E4" w:rsidR="00F812DA" w:rsidRDefault="006E74F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Nama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 w:rsidR="00BE34AC">
        <w:rPr>
          <w:sz w:val="22"/>
          <w:szCs w:val="22"/>
        </w:rPr>
        <w:t>…</w:t>
      </w:r>
    </w:p>
    <w:p w14:paraId="3ACFA99A" w14:textId="6AC5C5BB" w:rsidR="00F812DA" w:rsidRDefault="006E74FE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Akun Bank </w:t>
      </w:r>
      <w:r>
        <w:rPr>
          <w:sz w:val="22"/>
          <w:szCs w:val="22"/>
        </w:rPr>
        <w:tab/>
        <w:t xml:space="preserve">: </w:t>
      </w:r>
      <w:r w:rsidR="00BE34AC">
        <w:rPr>
          <w:sz w:val="22"/>
          <w:szCs w:val="22"/>
        </w:rPr>
        <w:t>…</w:t>
      </w:r>
    </w:p>
    <w:p w14:paraId="4BAA5076" w14:textId="16026EB1" w:rsidR="00F812DA" w:rsidRDefault="006E74FE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Bank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 w:rsidR="00BE34AC">
        <w:rPr>
          <w:sz w:val="22"/>
          <w:szCs w:val="22"/>
        </w:rPr>
        <w:t>…</w:t>
      </w:r>
    </w:p>
    <w:p w14:paraId="5FDD9EB3" w14:textId="7C1E11F2" w:rsidR="00F812DA" w:rsidRDefault="006E74FE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Cabang</w:t>
      </w:r>
      <w:r>
        <w:rPr>
          <w:sz w:val="22"/>
          <w:szCs w:val="22"/>
        </w:rPr>
        <w:tab/>
        <w:t xml:space="preserve">: </w:t>
      </w:r>
      <w:r w:rsidR="00BE34AC">
        <w:rPr>
          <w:sz w:val="22"/>
          <w:szCs w:val="22"/>
        </w:rPr>
        <w:t>…</w:t>
      </w:r>
    </w:p>
    <w:p w14:paraId="541E1F14" w14:textId="77777777" w:rsidR="00F812DA" w:rsidRDefault="00F812DA">
      <w:pPr>
        <w:jc w:val="both"/>
        <w:rPr>
          <w:sz w:val="22"/>
          <w:szCs w:val="22"/>
        </w:rPr>
      </w:pPr>
    </w:p>
    <w:p w14:paraId="229B2B3E" w14:textId="77777777" w:rsidR="00F812DA" w:rsidRDefault="00F812DA">
      <w:pPr>
        <w:jc w:val="center"/>
        <w:rPr>
          <w:b/>
          <w:sz w:val="22"/>
          <w:szCs w:val="22"/>
        </w:rPr>
      </w:pPr>
    </w:p>
    <w:p w14:paraId="50355615" w14:textId="77777777" w:rsidR="00F812DA" w:rsidRDefault="00F812DA" w:rsidP="00C25C79">
      <w:pPr>
        <w:rPr>
          <w:b/>
          <w:sz w:val="22"/>
          <w:szCs w:val="22"/>
        </w:rPr>
      </w:pPr>
    </w:p>
    <w:p w14:paraId="29344317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Pasal 4</w:t>
      </w:r>
    </w:p>
    <w:p w14:paraId="54FE8C91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PENGHENTIAN</w:t>
      </w:r>
    </w:p>
    <w:p w14:paraId="44636DE4" w14:textId="77777777" w:rsidR="00F812DA" w:rsidRDefault="00F812DA">
      <w:pPr>
        <w:jc w:val="center"/>
        <w:rPr>
          <w:b/>
          <w:sz w:val="22"/>
          <w:szCs w:val="22"/>
        </w:rPr>
      </w:pPr>
    </w:p>
    <w:p w14:paraId="357BAE27" w14:textId="77777777" w:rsidR="00F812DA" w:rsidRDefault="00AF72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Jika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tidak memenuhi kewajiban yang diuraikan di atas,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 berhak membatalkan Perjanjian ini dan memproses pengembalian atas dana yang sudah dibayarkan dan jika hal ini terjadi, kewajiban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akan segera dihentikan. </w:t>
      </w:r>
    </w:p>
    <w:p w14:paraId="64D4DE57" w14:textId="77777777" w:rsidR="00F812DA" w:rsidRDefault="00F812DA">
      <w:pPr>
        <w:jc w:val="both"/>
        <w:rPr>
          <w:b/>
          <w:sz w:val="22"/>
          <w:szCs w:val="22"/>
        </w:rPr>
      </w:pPr>
    </w:p>
    <w:p w14:paraId="55629715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Pasal 5</w:t>
      </w:r>
    </w:p>
    <w:p w14:paraId="424AD48C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PENYELESAIAN SENGKETA</w:t>
      </w:r>
    </w:p>
    <w:p w14:paraId="4BC8E97B" w14:textId="77777777" w:rsidR="00F812DA" w:rsidRDefault="00F812DA">
      <w:pPr>
        <w:jc w:val="center"/>
        <w:rPr>
          <w:b/>
          <w:sz w:val="22"/>
          <w:szCs w:val="22"/>
        </w:rPr>
      </w:pPr>
    </w:p>
    <w:p w14:paraId="75B1FFBA" w14:textId="77777777" w:rsidR="00F812DA" w:rsidRDefault="00AF725A">
      <w:pPr>
        <w:jc w:val="both"/>
        <w:rPr>
          <w:sz w:val="22"/>
          <w:szCs w:val="22"/>
        </w:rPr>
      </w:pPr>
      <w:r>
        <w:rPr>
          <w:sz w:val="22"/>
          <w:szCs w:val="22"/>
        </w:rPr>
        <w:t>Jika terjadi perselisihan yang timbul antara pihak-pihak terkait perjanjian ini dan atau implementasinya akan diselesaikan melalui musyawarah, negosiasi, mediasi, dan konsiliasi, ketika musyawarah tidak berlaku, para pihak sepakat untuk menyelesaikan sengketa sesuai hukum yang berlaku.</w:t>
      </w:r>
    </w:p>
    <w:p w14:paraId="48AC7FED" w14:textId="77777777" w:rsidR="00F812DA" w:rsidRDefault="00F812DA">
      <w:pPr>
        <w:jc w:val="both"/>
        <w:rPr>
          <w:sz w:val="22"/>
          <w:szCs w:val="22"/>
        </w:rPr>
      </w:pPr>
    </w:p>
    <w:p w14:paraId="1CB47C98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Pasal 6</w:t>
      </w:r>
    </w:p>
    <w:p w14:paraId="531C905C" w14:textId="77777777" w:rsidR="00F812DA" w:rsidRDefault="00AF72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PENUTUP</w:t>
      </w:r>
    </w:p>
    <w:p w14:paraId="09DAFBA8" w14:textId="77777777" w:rsidR="00F812DA" w:rsidRDefault="00F812DA">
      <w:pPr>
        <w:jc w:val="center"/>
        <w:rPr>
          <w:b/>
          <w:sz w:val="22"/>
          <w:szCs w:val="22"/>
        </w:rPr>
      </w:pPr>
    </w:p>
    <w:p w14:paraId="30F51487" w14:textId="77777777" w:rsidR="00F812DA" w:rsidRDefault="00AF725A">
      <w:pPr>
        <w:jc w:val="both"/>
        <w:rPr>
          <w:sz w:val="22"/>
          <w:szCs w:val="22"/>
        </w:rPr>
      </w:pPr>
      <w:r>
        <w:rPr>
          <w:sz w:val="22"/>
          <w:szCs w:val="22"/>
        </w:rPr>
        <w:t>Demikian Perjanjian Kerja ini dan dibuat dan ditandatangani oleh kedua belah pihak secara sadar dan tanpa adanya tekanan ataupun ancaman dari manapun juga.</w:t>
      </w:r>
    </w:p>
    <w:p w14:paraId="4521573C" w14:textId="77777777" w:rsidR="00F812DA" w:rsidRDefault="00F812DA">
      <w:pPr>
        <w:rPr>
          <w:sz w:val="22"/>
          <w:szCs w:val="22"/>
        </w:rPr>
      </w:pPr>
    </w:p>
    <w:p w14:paraId="2B1C6A9F" w14:textId="77777777" w:rsidR="00F812DA" w:rsidRDefault="00AF725A">
      <w:pPr>
        <w:jc w:val="both"/>
        <w:rPr>
          <w:sz w:val="22"/>
          <w:szCs w:val="22"/>
        </w:rPr>
      </w:pPr>
      <w:r>
        <w:rPr>
          <w:sz w:val="22"/>
          <w:szCs w:val="22"/>
        </w:rPr>
        <w:t>Perjanjian ini dibuat 2 (dua) rangkap, masing-masing pihak akan memegang 1 (satu) rangkap dengan kekuatan hukum yang sama dan akan dijalankan dengan penuh tanggung jawab.</w:t>
      </w:r>
    </w:p>
    <w:p w14:paraId="7C3316B9" w14:textId="77777777" w:rsidR="00F812DA" w:rsidRDefault="00F812DA">
      <w:pPr>
        <w:jc w:val="both"/>
        <w:rPr>
          <w:sz w:val="22"/>
          <w:szCs w:val="22"/>
        </w:rPr>
      </w:pPr>
    </w:p>
    <w:p w14:paraId="4EFBA38E" w14:textId="77777777" w:rsidR="00F812DA" w:rsidRDefault="00AF725A">
      <w:pPr>
        <w:tabs>
          <w:tab w:val="center" w:pos="4320"/>
          <w:tab w:val="right" w:pos="8640"/>
        </w:tabs>
        <w:rPr>
          <w:sz w:val="22"/>
          <w:szCs w:val="22"/>
        </w:rPr>
      </w:pPr>
      <w:r>
        <w:rPr>
          <w:sz w:val="22"/>
          <w:szCs w:val="22"/>
        </w:rPr>
        <w:t>PIHAK PERTAMA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CONTENT CREATOR</w:t>
      </w:r>
    </w:p>
    <w:p w14:paraId="26BE4B3D" w14:textId="41015163" w:rsidR="00F812DA" w:rsidRDefault="00F812DA">
      <w:pPr>
        <w:tabs>
          <w:tab w:val="center" w:pos="4320"/>
          <w:tab w:val="right" w:pos="8640"/>
        </w:tabs>
        <w:ind w:left="1418"/>
        <w:rPr>
          <w:sz w:val="22"/>
          <w:szCs w:val="22"/>
        </w:rPr>
      </w:pPr>
    </w:p>
    <w:p w14:paraId="6D593607" w14:textId="77777777" w:rsidR="00F812DA" w:rsidRDefault="00F812DA">
      <w:pPr>
        <w:tabs>
          <w:tab w:val="center" w:pos="4320"/>
          <w:tab w:val="right" w:pos="8640"/>
        </w:tabs>
        <w:ind w:left="1418"/>
        <w:jc w:val="center"/>
        <w:rPr>
          <w:sz w:val="22"/>
          <w:szCs w:val="22"/>
        </w:rPr>
      </w:pPr>
    </w:p>
    <w:p w14:paraId="127AA6B4" w14:textId="77777777" w:rsidR="00F812DA" w:rsidRDefault="00F812DA">
      <w:pPr>
        <w:tabs>
          <w:tab w:val="center" w:pos="4320"/>
          <w:tab w:val="right" w:pos="8640"/>
        </w:tabs>
        <w:ind w:left="1418"/>
        <w:jc w:val="center"/>
        <w:rPr>
          <w:sz w:val="22"/>
          <w:szCs w:val="22"/>
        </w:rPr>
      </w:pPr>
    </w:p>
    <w:p w14:paraId="0659FA1F" w14:textId="77777777" w:rsidR="00F812DA" w:rsidRDefault="00F812DA">
      <w:pPr>
        <w:tabs>
          <w:tab w:val="center" w:pos="4320"/>
          <w:tab w:val="right" w:pos="8640"/>
        </w:tabs>
        <w:ind w:left="1418"/>
        <w:jc w:val="center"/>
        <w:rPr>
          <w:sz w:val="22"/>
          <w:szCs w:val="22"/>
        </w:rPr>
      </w:pPr>
    </w:p>
    <w:p w14:paraId="44DD299D" w14:textId="77777777" w:rsidR="00F812DA" w:rsidRDefault="00F812DA">
      <w:pPr>
        <w:tabs>
          <w:tab w:val="center" w:pos="4320"/>
          <w:tab w:val="right" w:pos="8640"/>
        </w:tabs>
        <w:jc w:val="center"/>
        <w:rPr>
          <w:sz w:val="22"/>
          <w:szCs w:val="22"/>
        </w:rPr>
      </w:pPr>
    </w:p>
    <w:p w14:paraId="73924845" w14:textId="77777777" w:rsidR="00F812DA" w:rsidRDefault="00F812DA">
      <w:pPr>
        <w:tabs>
          <w:tab w:val="center" w:pos="4320"/>
          <w:tab w:val="right" w:pos="8640"/>
        </w:tabs>
        <w:ind w:left="1418"/>
        <w:jc w:val="center"/>
        <w:rPr>
          <w:sz w:val="22"/>
          <w:szCs w:val="22"/>
        </w:rPr>
      </w:pPr>
    </w:p>
    <w:p w14:paraId="4DEB6FE8" w14:textId="6A8BBE0A" w:rsidR="00F812DA" w:rsidRDefault="006E74FE">
      <w:pPr>
        <w:rPr>
          <w:sz w:val="22"/>
          <w:szCs w:val="22"/>
        </w:rPr>
      </w:pPr>
      <w:r>
        <w:rPr>
          <w:sz w:val="22"/>
          <w:szCs w:val="22"/>
        </w:rPr>
        <w:t xml:space="preserve">Citra Purnawidjaya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BE34AC">
        <w:rPr>
          <w:sz w:val="22"/>
          <w:szCs w:val="22"/>
        </w:rPr>
        <w:t>…</w:t>
      </w:r>
    </w:p>
    <w:p w14:paraId="5C310666" w14:textId="77777777" w:rsidR="00F812DA" w:rsidRDefault="00AF725A">
      <w:pPr>
        <w:tabs>
          <w:tab w:val="center" w:pos="4320"/>
          <w:tab w:val="right" w:pos="8640"/>
        </w:tabs>
        <w:rPr>
          <w:sz w:val="22"/>
          <w:szCs w:val="22"/>
        </w:rPr>
      </w:pPr>
      <w:r>
        <w:rPr>
          <w:sz w:val="20"/>
          <w:szCs w:val="20"/>
        </w:rPr>
        <w:t xml:space="preserve"> (Direktur Utama)</w:t>
      </w:r>
      <w:r>
        <w:rPr>
          <w:sz w:val="20"/>
          <w:szCs w:val="20"/>
        </w:rPr>
        <w:tab/>
        <w:t xml:space="preserve">                                                                                                      </w:t>
      </w:r>
      <w:r>
        <w:rPr>
          <w:sz w:val="22"/>
          <w:szCs w:val="22"/>
        </w:rPr>
        <w:t>(Content Creator)</w:t>
      </w:r>
    </w:p>
    <w:p w14:paraId="577CC6B1" w14:textId="77777777" w:rsidR="00EB30DC" w:rsidRDefault="00EB30DC">
      <w:pPr>
        <w:tabs>
          <w:tab w:val="center" w:pos="4320"/>
          <w:tab w:val="right" w:pos="8640"/>
        </w:tabs>
        <w:rPr>
          <w:sz w:val="20"/>
          <w:szCs w:val="20"/>
        </w:rPr>
      </w:pPr>
    </w:p>
    <w:sectPr w:rsidR="00EB30DC">
      <w:headerReference w:type="default" r:id="rId8"/>
      <w:footerReference w:type="even" r:id="rId9"/>
      <w:pgSz w:w="11907" w:h="16840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3CD52" w14:textId="77777777" w:rsidR="00070CB8" w:rsidRDefault="00070CB8">
      <w:r>
        <w:separator/>
      </w:r>
    </w:p>
  </w:endnote>
  <w:endnote w:type="continuationSeparator" w:id="0">
    <w:p w14:paraId="6B12337B" w14:textId="77777777" w:rsidR="00070CB8" w:rsidRDefault="0007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 Narrow">
    <w:panose1 w:val="020B0606020202030204"/>
    <w:charset w:val="00"/>
    <w:family w:val="roman"/>
    <w:notTrueType/>
    <w:pitch w:val="default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699B4" w14:textId="77777777" w:rsidR="00F812DA" w:rsidRDefault="00AF725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46348EA" w14:textId="77777777" w:rsidR="00F812DA" w:rsidRDefault="00F812D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9619A" w14:textId="77777777" w:rsidR="00070CB8" w:rsidRDefault="00070CB8">
      <w:r>
        <w:separator/>
      </w:r>
    </w:p>
  </w:footnote>
  <w:footnote w:type="continuationSeparator" w:id="0">
    <w:p w14:paraId="3D7D8EE3" w14:textId="77777777" w:rsidR="00070CB8" w:rsidRDefault="00070CB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D2BBC" w14:textId="77777777" w:rsidR="00F812DA" w:rsidRDefault="00AF725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noProof/>
        <w:color w:val="000000"/>
        <w:lang w:eastAsia="ko-KR"/>
      </w:rPr>
      <w:drawing>
        <wp:inline distT="0" distB="0" distL="0" distR="0" wp14:anchorId="5F926812" wp14:editId="0EAF5B80">
          <wp:extent cx="868425" cy="496250"/>
          <wp:effectExtent l="0" t="0" r="0" b="0"/>
          <wp:docPr id="4717937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21428" b="21427"/>
                  <a:stretch>
                    <a:fillRect/>
                  </a:stretch>
                </pic:blipFill>
                <pic:spPr>
                  <a:xfrm>
                    <a:off x="0" y="0"/>
                    <a:ext cx="868425" cy="49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A7ECA"/>
    <w:multiLevelType w:val="multilevel"/>
    <w:tmpl w:val="D98685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1A245B3"/>
    <w:multiLevelType w:val="multilevel"/>
    <w:tmpl w:val="3A6CD53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3209514F"/>
    <w:multiLevelType w:val="multilevel"/>
    <w:tmpl w:val="FE48D5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EB0171C"/>
    <w:multiLevelType w:val="multilevel"/>
    <w:tmpl w:val="7DAA5E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41476AB"/>
    <w:multiLevelType w:val="multilevel"/>
    <w:tmpl w:val="B28633E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54242161"/>
    <w:multiLevelType w:val="multilevel"/>
    <w:tmpl w:val="95A0808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7A4F6B90"/>
    <w:multiLevelType w:val="multilevel"/>
    <w:tmpl w:val="84B2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DA"/>
    <w:rsid w:val="00005CCD"/>
    <w:rsid w:val="0001773D"/>
    <w:rsid w:val="00055F34"/>
    <w:rsid w:val="00061796"/>
    <w:rsid w:val="00070CB8"/>
    <w:rsid w:val="000F2C45"/>
    <w:rsid w:val="0020596F"/>
    <w:rsid w:val="003A1332"/>
    <w:rsid w:val="0049478B"/>
    <w:rsid w:val="004B099D"/>
    <w:rsid w:val="004B454F"/>
    <w:rsid w:val="0056049F"/>
    <w:rsid w:val="005C5975"/>
    <w:rsid w:val="006606D4"/>
    <w:rsid w:val="006A1E67"/>
    <w:rsid w:val="006E2D51"/>
    <w:rsid w:val="006E74FE"/>
    <w:rsid w:val="006F0E25"/>
    <w:rsid w:val="007B1EA7"/>
    <w:rsid w:val="007C5E9E"/>
    <w:rsid w:val="007D5DF2"/>
    <w:rsid w:val="008A2E32"/>
    <w:rsid w:val="008B1C32"/>
    <w:rsid w:val="00A865E9"/>
    <w:rsid w:val="00AF5A18"/>
    <w:rsid w:val="00AF725A"/>
    <w:rsid w:val="00B8001A"/>
    <w:rsid w:val="00B97203"/>
    <w:rsid w:val="00BE34AC"/>
    <w:rsid w:val="00C25C79"/>
    <w:rsid w:val="00C279B0"/>
    <w:rsid w:val="00C3754F"/>
    <w:rsid w:val="00CB0073"/>
    <w:rsid w:val="00E63236"/>
    <w:rsid w:val="00EB30DC"/>
    <w:rsid w:val="00EE597B"/>
    <w:rsid w:val="00F116B1"/>
    <w:rsid w:val="00F131A7"/>
    <w:rsid w:val="00F75E1D"/>
    <w:rsid w:val="00F8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9B5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6F22"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4E6F22"/>
    <w:pPr>
      <w:keepNext/>
      <w:overflowPunct w:val="0"/>
      <w:autoSpaceDE w:val="0"/>
      <w:autoSpaceDN w:val="0"/>
      <w:adjustRightInd w:val="0"/>
      <w:spacing w:before="60" w:after="60"/>
      <w:textAlignment w:val="baseline"/>
      <w:outlineLvl w:val="2"/>
    </w:pPr>
    <w:rPr>
      <w:rFonts w:ascii="Arial" w:hAnsi="Arial"/>
      <w:b/>
      <w:bCs/>
      <w:i/>
      <w:iCs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ommentSubjectChar">
    <w:name w:val="Comment Subject Char"/>
    <w:link w:val="CommentSubject"/>
    <w:rsid w:val="004E6F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CommentReference">
    <w:name w:val="annotation reference"/>
    <w:rsid w:val="004E6F22"/>
    <w:rPr>
      <w:sz w:val="16"/>
      <w:szCs w:val="16"/>
    </w:rPr>
  </w:style>
  <w:style w:type="character" w:customStyle="1" w:styleId="apple-style-span">
    <w:name w:val="apple-style-span"/>
    <w:basedOn w:val="DefaultParagraphFont"/>
    <w:rsid w:val="004E6F22"/>
  </w:style>
  <w:style w:type="character" w:customStyle="1" w:styleId="alt-edited">
    <w:name w:val="alt-edited"/>
    <w:basedOn w:val="DefaultParagraphFont"/>
    <w:rsid w:val="004E6F22"/>
  </w:style>
  <w:style w:type="character" w:customStyle="1" w:styleId="CommentTextChar">
    <w:name w:val="Comment Text Char"/>
    <w:link w:val="CommentText"/>
    <w:rsid w:val="004E6F2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link w:val="Heading3"/>
    <w:rsid w:val="004E6F22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BodyTextChar">
    <w:name w:val="Body Text Char"/>
    <w:link w:val="BodyText"/>
    <w:rsid w:val="004E6F22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4E6F2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E6F22"/>
  </w:style>
  <w:style w:type="character" w:customStyle="1" w:styleId="shorttext">
    <w:name w:val="short_text"/>
    <w:basedOn w:val="DefaultParagraphFont"/>
    <w:rsid w:val="004E6F22"/>
  </w:style>
  <w:style w:type="character" w:customStyle="1" w:styleId="HeaderChar">
    <w:name w:val="Header Char"/>
    <w:link w:val="Header"/>
    <w:uiPriority w:val="99"/>
    <w:rsid w:val="004E6F22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link w:val="BalloonText"/>
    <w:rsid w:val="004E6F22"/>
    <w:rPr>
      <w:rFonts w:ascii="Tahoma" w:eastAsia="Times New Roman" w:hAnsi="Tahoma" w:cs="Tahoma"/>
      <w:sz w:val="16"/>
      <w:szCs w:val="16"/>
    </w:rPr>
  </w:style>
  <w:style w:type="character" w:customStyle="1" w:styleId="BodyText3Char">
    <w:name w:val="Body Text 3 Char"/>
    <w:link w:val="BodyText3"/>
    <w:rsid w:val="004E6F22"/>
    <w:rPr>
      <w:rFonts w:ascii="Arial Narrow" w:eastAsia="Times New Roman" w:hAnsi="Arial Narrow" w:cs="Times New Roman"/>
      <w:sz w:val="18"/>
      <w:szCs w:val="20"/>
    </w:rPr>
  </w:style>
  <w:style w:type="character" w:customStyle="1" w:styleId="hps">
    <w:name w:val="hps"/>
    <w:basedOn w:val="DefaultParagraphFont"/>
    <w:rsid w:val="004E6F22"/>
  </w:style>
  <w:style w:type="paragraph" w:customStyle="1" w:styleId="a">
    <w:name w:val="修订版本号"/>
    <w:uiPriority w:val="99"/>
    <w:semiHidden/>
    <w:rsid w:val="004E6F22"/>
    <w:rPr>
      <w:lang w:eastAsia="en-US"/>
    </w:rPr>
  </w:style>
  <w:style w:type="paragraph" w:styleId="Header">
    <w:name w:val="header"/>
    <w:basedOn w:val="Normal"/>
    <w:link w:val="HeaderChar"/>
    <w:uiPriority w:val="99"/>
    <w:rsid w:val="004E6F22"/>
    <w:pPr>
      <w:tabs>
        <w:tab w:val="center" w:pos="4320"/>
        <w:tab w:val="right" w:pos="8640"/>
      </w:tabs>
    </w:pPr>
  </w:style>
  <w:style w:type="paragraph" w:customStyle="1" w:styleId="CharCharCharCharCharCharCharCharCharCharCharChar">
    <w:name w:val="Char Char Char Char Char Char Char Char Char Char Char Char"/>
    <w:basedOn w:val="Normal"/>
    <w:rsid w:val="004E6F22"/>
    <w:pPr>
      <w:spacing w:after="160" w:line="240" w:lineRule="exact"/>
      <w:jc w:val="both"/>
    </w:pPr>
    <w:rPr>
      <w:rFonts w:ascii="Verdana" w:eastAsia="SimSun" w:hAnsi="Verdana" w:cs="Verdana"/>
      <w:sz w:val="20"/>
      <w:szCs w:val="20"/>
    </w:rPr>
  </w:style>
  <w:style w:type="paragraph" w:styleId="NormalWeb">
    <w:name w:val="Normal (Web)"/>
    <w:basedOn w:val="Normal"/>
    <w:uiPriority w:val="99"/>
    <w:rsid w:val="004E6F22"/>
    <w:pPr>
      <w:spacing w:before="100" w:beforeAutospacing="1" w:after="115"/>
    </w:pPr>
  </w:style>
  <w:style w:type="paragraph" w:styleId="BalloonText">
    <w:name w:val="Balloon Text"/>
    <w:basedOn w:val="Normal"/>
    <w:link w:val="BalloonTextChar"/>
    <w:rsid w:val="004E6F22"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4E6F22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rsid w:val="004E6F22"/>
    <w:pPr>
      <w:spacing w:after="120"/>
      <w:jc w:val="both"/>
    </w:pPr>
    <w:rPr>
      <w:rFonts w:ascii="Arial Narrow" w:hAnsi="Arial Narrow"/>
      <w:sz w:val="18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E6F22"/>
    <w:rPr>
      <w:b/>
      <w:bCs/>
    </w:rPr>
  </w:style>
  <w:style w:type="paragraph" w:styleId="CommentText">
    <w:name w:val="annotation text"/>
    <w:basedOn w:val="Normal"/>
    <w:link w:val="CommentTextChar"/>
    <w:rsid w:val="004E6F22"/>
    <w:rPr>
      <w:sz w:val="20"/>
      <w:szCs w:val="20"/>
    </w:rPr>
  </w:style>
  <w:style w:type="paragraph" w:styleId="BodyText">
    <w:name w:val="Body Text"/>
    <w:basedOn w:val="Normal"/>
    <w:link w:val="BodyTextChar"/>
    <w:rsid w:val="004E6F22"/>
    <w:pPr>
      <w:spacing w:after="120"/>
    </w:pPr>
  </w:style>
  <w:style w:type="paragraph" w:customStyle="1" w:styleId="Standard2L2">
    <w:name w:val="Standard2_L2"/>
    <w:basedOn w:val="Normal"/>
    <w:rsid w:val="004E6F22"/>
    <w:pPr>
      <w:tabs>
        <w:tab w:val="left" w:pos="720"/>
      </w:tabs>
      <w:spacing w:after="200" w:line="276" w:lineRule="auto"/>
      <w:jc w:val="both"/>
      <w:outlineLvl w:val="1"/>
    </w:pPr>
    <w:rPr>
      <w:rFonts w:eastAsia="SimSun"/>
      <w:sz w:val="20"/>
      <w:szCs w:val="20"/>
    </w:rPr>
  </w:style>
  <w:style w:type="paragraph" w:customStyle="1" w:styleId="a0">
    <w:name w:val="无间距"/>
    <w:uiPriority w:val="1"/>
    <w:qFormat/>
    <w:rsid w:val="004E6F22"/>
    <w:rPr>
      <w:lang w:eastAsia="en-US"/>
    </w:rPr>
  </w:style>
  <w:style w:type="paragraph" w:customStyle="1" w:styleId="Standard2L1">
    <w:name w:val="Standard2_L1"/>
    <w:basedOn w:val="Normal"/>
    <w:rsid w:val="004E6F22"/>
    <w:pPr>
      <w:tabs>
        <w:tab w:val="left" w:pos="360"/>
      </w:tabs>
      <w:spacing w:before="120" w:after="200" w:line="276" w:lineRule="auto"/>
      <w:jc w:val="both"/>
      <w:outlineLvl w:val="0"/>
    </w:pPr>
    <w:rPr>
      <w:rFonts w:eastAsia="SimSun"/>
      <w:sz w:val="20"/>
      <w:szCs w:val="20"/>
    </w:rPr>
  </w:style>
  <w:style w:type="paragraph" w:customStyle="1" w:styleId="1">
    <w:name w:val="列出段落1"/>
    <w:basedOn w:val="Normal"/>
    <w:uiPriority w:val="34"/>
    <w:qFormat/>
    <w:rsid w:val="004E6F22"/>
    <w:pPr>
      <w:ind w:left="720"/>
    </w:pPr>
  </w:style>
  <w:style w:type="character" w:styleId="Hyperlink">
    <w:name w:val="Hyperlink"/>
    <w:uiPriority w:val="99"/>
    <w:unhideWhenUsed/>
    <w:rsid w:val="0034710D"/>
    <w:rPr>
      <w:color w:val="0563C1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1518E7"/>
    <w:pPr>
      <w:widowControl w:val="0"/>
      <w:ind w:firstLineChars="200" w:firstLine="420"/>
      <w:jc w:val="both"/>
    </w:pPr>
    <w:rPr>
      <w:rFonts w:ascii="Calibri" w:eastAsia="SimSun" w:hAnsi="Calibri"/>
      <w:kern w:val="2"/>
      <w:sz w:val="21"/>
      <w:szCs w:val="22"/>
      <w:lang w:eastAsia="zh-CN"/>
    </w:rPr>
  </w:style>
  <w:style w:type="paragraph" w:styleId="ListParagraph">
    <w:name w:val="List Paragraph"/>
    <w:basedOn w:val="Normal"/>
    <w:uiPriority w:val="72"/>
    <w:qFormat/>
    <w:rsid w:val="00886323"/>
    <w:pPr>
      <w:ind w:left="720"/>
    </w:pPr>
  </w:style>
  <w:style w:type="paragraph" w:customStyle="1" w:styleId="Normal1">
    <w:name w:val="Normal1"/>
    <w:rsid w:val="00B16C06"/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3E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3EBF"/>
    <w:rPr>
      <w:rFonts w:ascii="Courier New" w:eastAsia="Times New Roman" w:hAnsi="Courier New" w:cs="Courier New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wsk9VlXesePXHr/MfAl/5JO5SQ==">CgMxLjA4AHIhMUZpSVhETEdrUWNoeHlobjJxeGFwTmdKanhNWTFYRXpZ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824</Words>
  <Characters>4699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Budidjaja &amp; Associates</dc:creator>
  <cp:lastModifiedBy>abigailmegawati@live.com</cp:lastModifiedBy>
  <cp:revision>18</cp:revision>
  <cp:lastPrinted>2025-03-08T06:35:00Z</cp:lastPrinted>
  <dcterms:created xsi:type="dcterms:W3CDTF">2025-03-08T06:35:00Z</dcterms:created>
  <dcterms:modified xsi:type="dcterms:W3CDTF">2025-03-08T15:31:00Z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1033-10.1.0.5614</vt:lpwstr>
  </property>
</Properties>
</file>